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i36p2k1qpws4" w:id="0"/>
      <w:bookmarkEnd w:id="0"/>
      <w:r w:rsidDel="00000000" w:rsidR="00000000" w:rsidRPr="00000000">
        <w:rPr>
          <w:rtl w:val="0"/>
        </w:rPr>
        <w:t xml:space="preserve">S</w:t>
      </w:r>
      <w:r w:rsidDel="00000000" w:rsidR="00000000" w:rsidRPr="00000000">
        <w:rPr>
          <w:rtl w:val="0"/>
        </w:rPr>
        <w:t xml:space="preserve">tress et santé</w:t>
      </w:r>
    </w:p>
    <w:p w:rsidR="00000000" w:rsidDel="00000000" w:rsidP="00000000" w:rsidRDefault="00000000" w:rsidRPr="00000000" w14:paraId="00000002">
      <w:pP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Stress et maladie </w:t>
      </w:r>
    </w:p>
    <w:p w:rsidR="00000000" w:rsidDel="00000000" w:rsidP="00000000" w:rsidRDefault="00000000" w:rsidRPr="00000000" w14:paraId="00000004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Santé et stratégie d’adaptation 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rPr/>
      </w:pPr>
      <w:bookmarkStart w:colFirst="0" w:colLast="0" w:name="_j8jeg66ki22x" w:id="1"/>
      <w:bookmarkEnd w:id="1"/>
      <w:r w:rsidDel="00000000" w:rsidR="00000000" w:rsidRPr="00000000">
        <w:rPr>
          <w:rtl w:val="0"/>
        </w:rPr>
        <w:t xml:space="preserve">Le stress 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Le corps et l’esprit interagissent; ce qui est biologique est aussi psychologique </w:t>
      </w:r>
    </w:p>
    <w:p w:rsidR="00000000" w:rsidDel="00000000" w:rsidP="00000000" w:rsidRDefault="00000000" w:rsidRPr="00000000" w14:paraId="00000009">
      <w:pPr>
        <w:pStyle w:val="Heading1"/>
        <w:rPr/>
      </w:pPr>
      <w:bookmarkStart w:colFirst="0" w:colLast="0" w:name="_9ul5ej8tizhf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rPr/>
      </w:pPr>
      <w:bookmarkStart w:colFirst="0" w:colLast="0" w:name="_2wx308hjbu89" w:id="3"/>
      <w:bookmarkEnd w:id="3"/>
      <w:r w:rsidDel="00000000" w:rsidR="00000000" w:rsidRPr="00000000">
        <w:rPr>
          <w:rtl w:val="0"/>
        </w:rPr>
        <w:t xml:space="preserve">Caractéristiques des événements stressants 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Événement stressant: 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Menace</w:t>
      </w:r>
    </w:p>
    <w:p w:rsidR="00000000" w:rsidDel="00000000" w:rsidP="00000000" w:rsidRDefault="00000000" w:rsidRPr="00000000" w14:paraId="0000000D">
      <w:pPr>
        <w:numPr>
          <w:ilvl w:val="2"/>
          <w:numId w:val="4"/>
        </w:numPr>
        <w:ind w:left="216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Stress faisant perdre la tête (Détresse selon Selye)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Défi</w:t>
      </w:r>
    </w:p>
    <w:p w:rsidR="00000000" w:rsidDel="00000000" w:rsidP="00000000" w:rsidRDefault="00000000" w:rsidRPr="00000000" w14:paraId="0000000F">
      <w:pPr>
        <w:numPr>
          <w:ilvl w:val="2"/>
          <w:numId w:val="4"/>
        </w:numPr>
        <w:ind w:left="216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Activation, concentration (Eustress selon Selye)</w:t>
      </w:r>
    </w:p>
    <w:p w:rsidR="00000000" w:rsidDel="00000000" w:rsidP="00000000" w:rsidRDefault="00000000" w:rsidRPr="00000000" w14:paraId="00000010">
      <w:pPr>
        <w:pStyle w:val="Heading1"/>
        <w:rPr/>
      </w:pPr>
      <w:bookmarkStart w:colFirst="0" w:colLast="0" w:name="_qox93qjldro7" w:id="4"/>
      <w:bookmarkEnd w:id="4"/>
      <w:r w:rsidDel="00000000" w:rsidR="00000000" w:rsidRPr="00000000">
        <w:rPr>
          <w:rtl w:val="0"/>
        </w:rPr>
        <w:t xml:space="preserve">Des événements stressants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Événement traumatisants </w:t>
      </w:r>
    </w:p>
    <w:p w:rsidR="00000000" w:rsidDel="00000000" w:rsidP="00000000" w:rsidRDefault="00000000" w:rsidRPr="00000000" w14:paraId="00000012">
      <w:pPr>
        <w:numPr>
          <w:ilvl w:val="1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Situations excessivement dangereuse qui ne sont pas de l’ordre des expériences ordinaires </w:t>
      </w:r>
    </w:p>
    <w:p w:rsidR="00000000" w:rsidDel="00000000" w:rsidP="00000000" w:rsidRDefault="00000000" w:rsidRPr="00000000" w14:paraId="00000013">
      <w:pPr>
        <w:numPr>
          <w:ilvl w:val="0"/>
          <w:numId w:val="1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Contrôlabilité </w:t>
      </w:r>
    </w:p>
    <w:p w:rsidR="00000000" w:rsidDel="00000000" w:rsidP="00000000" w:rsidRDefault="00000000" w:rsidRPr="00000000" w14:paraId="00000014">
      <w:pPr>
        <w:numPr>
          <w:ilvl w:val="1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Plus un événement semble incontrôlable, plus il a tendance à être perçu comme stressant 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Prévisibilité </w:t>
      </w:r>
    </w:p>
    <w:p w:rsidR="00000000" w:rsidDel="00000000" w:rsidP="00000000" w:rsidRDefault="00000000" w:rsidRPr="00000000" w14:paraId="00000016">
      <w:pPr>
        <w:numPr>
          <w:ilvl w:val="1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Être en mesure de prévoir un événement stressant réduit habituellement la gravité du stress 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Conflits intrapsychiques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Indépendance </w:t>
      </w:r>
      <w:r w:rsidDel="00000000" w:rsidR="00000000" w:rsidRPr="00000000">
        <w:rPr>
          <w:rtl w:val="0"/>
        </w:rPr>
        <w:t xml:space="preserve">vs</w:t>
      </w:r>
      <w:r w:rsidDel="00000000" w:rsidR="00000000" w:rsidRPr="00000000">
        <w:rPr>
          <w:rtl w:val="0"/>
        </w:rPr>
        <w:t xml:space="preserve"> dépendance </w:t>
      </w:r>
    </w:p>
    <w:p w:rsidR="00000000" w:rsidDel="00000000" w:rsidP="00000000" w:rsidRDefault="00000000" w:rsidRPr="00000000" w14:paraId="00000019">
      <w:pPr>
        <w:numPr>
          <w:ilvl w:val="1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Intimité vs isolement </w:t>
      </w:r>
    </w:p>
    <w:p w:rsidR="00000000" w:rsidDel="00000000" w:rsidP="00000000" w:rsidRDefault="00000000" w:rsidRPr="00000000" w14:paraId="0000001A">
      <w:pPr>
        <w:numPr>
          <w:ilvl w:val="1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vs compétition</w:t>
      </w:r>
    </w:p>
    <w:p w:rsidR="00000000" w:rsidDel="00000000" w:rsidP="00000000" w:rsidRDefault="00000000" w:rsidRPr="00000000" w14:paraId="0000001B">
      <w:pPr>
        <w:numPr>
          <w:ilvl w:val="1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Spontanéité </w:t>
      </w:r>
      <w:r w:rsidDel="00000000" w:rsidR="00000000" w:rsidRPr="00000000">
        <w:rPr>
          <w:rtl w:val="0"/>
        </w:rPr>
        <w:t xml:space="preserve">vs</w:t>
      </w:r>
      <w:r w:rsidDel="00000000" w:rsidR="00000000" w:rsidRPr="00000000">
        <w:rPr>
          <w:rtl w:val="0"/>
        </w:rPr>
        <w:t xml:space="preserve"> normes sociales 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Soucis quotidiens </w:t>
      </w:r>
    </w:p>
    <w:p w:rsidR="00000000" w:rsidDel="00000000" w:rsidP="00000000" w:rsidRDefault="00000000" w:rsidRPr="00000000" w14:paraId="0000001D">
      <w:pPr>
        <w:numPr>
          <w:ilvl w:val="1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Files d’attente, courriels, courses à faire, etc.</w:t>
      </w:r>
    </w:p>
    <w:p w:rsidR="00000000" w:rsidDel="00000000" w:rsidP="00000000" w:rsidRDefault="00000000" w:rsidRPr="00000000" w14:paraId="0000001E">
      <w:pPr>
        <w:pStyle w:val="Heading1"/>
        <w:rPr/>
      </w:pPr>
      <w:bookmarkStart w:colFirst="0" w:colLast="0" w:name="_goyzypihxgv0" w:id="5"/>
      <w:bookmarkEnd w:id="5"/>
      <w:r w:rsidDel="00000000" w:rsidR="00000000" w:rsidRPr="00000000">
        <w:rPr>
          <w:rtl w:val="0"/>
        </w:rPr>
        <w:t xml:space="preserve">Recette du stress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C.I.N.É. 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90"/>
        <w:gridCol w:w="6270"/>
        <w:tblGridChange w:id="0">
          <w:tblGrid>
            <w:gridCol w:w="3090"/>
            <w:gridCol w:w="627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Menace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Sentiment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Contrôle faible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Vous sentez que vous avez peu ou pas de contrôle sur la situation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Imprévisibilité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Qque chose d’inattendu se passe, ou vous ne pouvez pas prédire ce qui se produira à l’avance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Nouveauté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Qqe chose de nouveau se produit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Égo menace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Votre égo et compétences sont mis à l’épreuve; ont doute de vos capacités </w:t>
            </w:r>
          </w:p>
        </w:tc>
      </w:tr>
    </w:tbl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rPr/>
      </w:pPr>
      <w:bookmarkStart w:colFirst="0" w:colLast="0" w:name="_i9qdg7g83yn7" w:id="6"/>
      <w:bookmarkEnd w:id="6"/>
      <w:r w:rsidDel="00000000" w:rsidR="00000000" w:rsidRPr="00000000">
        <w:rPr>
          <w:rtl w:val="0"/>
        </w:rPr>
        <w:t xml:space="preserve">Les réactions psychologiques au stress </w:t>
      </w:r>
    </w:p>
    <w:p w:rsidR="00000000" w:rsidDel="00000000" w:rsidP="00000000" w:rsidRDefault="00000000" w:rsidRPr="00000000" w14:paraId="0000002C">
      <w:pPr>
        <w:numPr>
          <w:ilvl w:val="0"/>
          <w:numId w:val="15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Anxiété </w:t>
      </w:r>
    </w:p>
    <w:p w:rsidR="00000000" w:rsidDel="00000000" w:rsidP="00000000" w:rsidRDefault="00000000" w:rsidRPr="00000000" w14:paraId="0000002D">
      <w:pPr>
        <w:numPr>
          <w:ilvl w:val="1"/>
          <w:numId w:val="15"/>
        </w:numPr>
        <w:ind w:left="1440" w:hanging="360"/>
        <w:rPr/>
      </w:pPr>
      <w:r w:rsidDel="00000000" w:rsidR="00000000" w:rsidRPr="00000000">
        <w:rPr>
          <w:rtl w:val="0"/>
        </w:rPr>
        <w:t xml:space="preserve">État émotionnel désagréable, souci, appréhension, tension, peur </w:t>
      </w:r>
    </w:p>
    <w:p w:rsidR="00000000" w:rsidDel="00000000" w:rsidP="00000000" w:rsidRDefault="00000000" w:rsidRPr="00000000" w14:paraId="0000002E">
      <w:pPr>
        <w:numPr>
          <w:ilvl w:val="0"/>
          <w:numId w:val="15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Colère et agression </w:t>
      </w:r>
    </w:p>
    <w:p w:rsidR="00000000" w:rsidDel="00000000" w:rsidP="00000000" w:rsidRDefault="00000000" w:rsidRPr="00000000" w14:paraId="0000002F">
      <w:pPr>
        <w:numPr>
          <w:ilvl w:val="1"/>
          <w:numId w:val="15"/>
        </w:numPr>
        <w:ind w:left="1440" w:hanging="360"/>
        <w:rPr/>
      </w:pPr>
      <w:r w:rsidDel="00000000" w:rsidR="00000000" w:rsidRPr="00000000">
        <w:rPr>
          <w:rtl w:val="0"/>
        </w:rPr>
        <w:t xml:space="preserve">Hypothèse frustration-aggression*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Apathie et dépression </w:t>
      </w:r>
    </w:p>
    <w:p w:rsidR="00000000" w:rsidDel="00000000" w:rsidP="00000000" w:rsidRDefault="00000000" w:rsidRPr="00000000" w14:paraId="00000031">
      <w:pPr>
        <w:numPr>
          <w:ilvl w:val="1"/>
          <w:numId w:val="15"/>
        </w:numPr>
        <w:ind w:left="1440" w:hanging="360"/>
        <w:rPr/>
      </w:pPr>
      <w:r w:rsidDel="00000000" w:rsidR="00000000" w:rsidRPr="00000000">
        <w:rPr>
          <w:rtl w:val="0"/>
        </w:rPr>
        <w:t xml:space="preserve">Impuissance acquise de Seligman </w:t>
      </w:r>
    </w:p>
    <w:p w:rsidR="00000000" w:rsidDel="00000000" w:rsidP="00000000" w:rsidRDefault="00000000" w:rsidRPr="00000000" w14:paraId="00000032">
      <w:pPr>
        <w:numPr>
          <w:ilvl w:val="0"/>
          <w:numId w:val="15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Perturbations cognitives </w:t>
      </w:r>
    </w:p>
    <w:p w:rsidR="00000000" w:rsidDel="00000000" w:rsidP="00000000" w:rsidRDefault="00000000" w:rsidRPr="00000000" w14:paraId="00000033">
      <w:pPr>
        <w:numPr>
          <w:ilvl w:val="1"/>
          <w:numId w:val="15"/>
        </w:numPr>
        <w:ind w:left="1440" w:hanging="360"/>
        <w:rPr/>
      </w:pPr>
      <w:r w:rsidDel="00000000" w:rsidR="00000000" w:rsidRPr="00000000">
        <w:rPr>
          <w:rtl w:val="0"/>
        </w:rPr>
        <w:t xml:space="preserve">Oublier de faire certaines choses, etc. </w:t>
      </w:r>
    </w:p>
    <w:p w:rsidR="00000000" w:rsidDel="00000000" w:rsidP="00000000" w:rsidRDefault="00000000" w:rsidRPr="00000000" w14:paraId="00000034">
      <w:pPr>
        <w:pStyle w:val="Heading1"/>
        <w:rPr/>
      </w:pPr>
      <w:bookmarkStart w:colFirst="0" w:colLast="0" w:name="_zgt755s6e7oy" w:id="7"/>
      <w:bookmarkEnd w:id="7"/>
      <w:r w:rsidDel="00000000" w:rsidR="00000000" w:rsidRPr="00000000">
        <w:rPr>
          <w:rtl w:val="0"/>
        </w:rPr>
        <w:t xml:space="preserve">Les réactions physiologiques au stress </w:t>
      </w:r>
    </w:p>
    <w:p w:rsidR="00000000" w:rsidDel="00000000" w:rsidP="00000000" w:rsidRDefault="00000000" w:rsidRPr="00000000" w14:paraId="00000035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Réponse de combat ou de fuite (théorie de </w:t>
      </w:r>
      <w:r w:rsidDel="00000000" w:rsidR="00000000" w:rsidRPr="00000000">
        <w:rPr>
          <w:b w:val="1"/>
          <w:u w:val="single"/>
          <w:rtl w:val="0"/>
        </w:rPr>
        <w:t xml:space="preserve">Walter Cannon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36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Réponse au stress fait partie d’un système unifié corps-esprit </w:t>
      </w:r>
    </w:p>
    <w:p w:rsidR="00000000" w:rsidDel="00000000" w:rsidP="00000000" w:rsidRDefault="00000000" w:rsidRPr="00000000" w14:paraId="00000037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Réaction attaque ou fuite: terme pour désigner une réponse hypothétique adaptative innée face à la perception d’un danger </w:t>
      </w:r>
    </w:p>
    <w:p w:rsidR="00000000" w:rsidDel="00000000" w:rsidP="00000000" w:rsidRDefault="00000000" w:rsidRPr="00000000" w14:paraId="00000038">
      <w:pPr>
        <w:numPr>
          <w:ilvl w:val="0"/>
          <w:numId w:val="13"/>
        </w:numPr>
        <w:ind w:left="720" w:hanging="360"/>
        <w:rPr>
          <w:u w:val="none"/>
        </w:rPr>
      </w:pPr>
      <w:commentRangeStart w:id="0"/>
      <w:r w:rsidDel="00000000" w:rsidR="00000000" w:rsidRPr="00000000">
        <w:rPr>
          <w:rtl w:val="0"/>
        </w:rPr>
        <w:t xml:space="preserve">Stresseur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Hypothalamus</w:t>
      </w:r>
    </w:p>
    <w:p w:rsidR="00000000" w:rsidDel="00000000" w:rsidP="00000000" w:rsidRDefault="00000000" w:rsidRPr="00000000" w14:paraId="0000003A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1. Système nerveux sympathique (fight or flight; système stress)</w:t>
      </w:r>
    </w:p>
    <w:p w:rsidR="00000000" w:rsidDel="00000000" w:rsidP="00000000" w:rsidRDefault="00000000" w:rsidRPr="00000000" w14:paraId="0000003B">
      <w:pPr>
        <w:numPr>
          <w:ilvl w:val="2"/>
          <w:numId w:val="1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2. Influx nerveux activent divers glandes et muscles lisses </w:t>
      </w:r>
    </w:p>
    <w:p w:rsidR="00000000" w:rsidDel="00000000" w:rsidP="00000000" w:rsidRDefault="00000000" w:rsidRPr="00000000" w14:paraId="0000003C">
      <w:pPr>
        <w:numPr>
          <w:ilvl w:val="2"/>
          <w:numId w:val="1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3. Médullosurrénale </w:t>
      </w:r>
    </w:p>
    <w:p w:rsidR="00000000" w:rsidDel="00000000" w:rsidP="00000000" w:rsidRDefault="00000000" w:rsidRPr="00000000" w14:paraId="0000003D">
      <w:pPr>
        <w:numPr>
          <w:ilvl w:val="3"/>
          <w:numId w:val="13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4. Hormones véhiculées par circulation sanguine vers organes et muscles appropriés  </w:t>
      </w:r>
    </w:p>
    <w:p w:rsidR="00000000" w:rsidDel="00000000" w:rsidP="00000000" w:rsidRDefault="00000000" w:rsidRPr="00000000" w14:paraId="0000003E">
      <w:pPr>
        <w:numPr>
          <w:ilvl w:val="3"/>
          <w:numId w:val="13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Réponse de combat ou de fuite </w:t>
      </w:r>
    </w:p>
    <w:p w:rsidR="00000000" w:rsidDel="00000000" w:rsidP="00000000" w:rsidRDefault="00000000" w:rsidRPr="00000000" w14:paraId="0000003F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5. Hypophyse </w:t>
      </w:r>
    </w:p>
    <w:p w:rsidR="00000000" w:rsidDel="00000000" w:rsidP="00000000" w:rsidRDefault="00000000" w:rsidRPr="00000000" w14:paraId="00000040">
      <w:pPr>
        <w:numPr>
          <w:ilvl w:val="2"/>
          <w:numId w:val="1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6. Cortico-surrénale </w:t>
      </w:r>
    </w:p>
    <w:p w:rsidR="00000000" w:rsidDel="00000000" w:rsidP="00000000" w:rsidRDefault="00000000" w:rsidRPr="00000000" w14:paraId="00000041">
      <w:pPr>
        <w:numPr>
          <w:ilvl w:val="2"/>
          <w:numId w:val="1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7. Hormones véhiculées par circulation sanguine vers organes et muscles appropriés</w:t>
      </w:r>
    </w:p>
    <w:p w:rsidR="00000000" w:rsidDel="00000000" w:rsidP="00000000" w:rsidRDefault="00000000" w:rsidRPr="00000000" w14:paraId="00000042">
      <w:pPr>
        <w:numPr>
          <w:ilvl w:val="2"/>
          <w:numId w:val="1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Réponse combat ou de fuite</w:t>
      </w:r>
    </w:p>
    <w:p w:rsidR="00000000" w:rsidDel="00000000" w:rsidP="00000000" w:rsidRDefault="00000000" w:rsidRPr="00000000" w14:paraId="00000043">
      <w:pPr>
        <w:pStyle w:val="Heading1"/>
        <w:rPr/>
      </w:pPr>
      <w:bookmarkStart w:colFirst="0" w:colLast="0" w:name="_ynswk9klfi5j" w:id="8"/>
      <w:bookmarkEnd w:id="8"/>
      <w:r w:rsidDel="00000000" w:rsidR="00000000" w:rsidRPr="00000000">
        <w:rPr>
          <w:rtl w:val="0"/>
        </w:rPr>
        <w:t xml:space="preserve">Réponse de combat ou de fuite:</w:t>
      </w:r>
    </w:p>
    <w:p w:rsidR="00000000" w:rsidDel="00000000" w:rsidP="00000000" w:rsidRDefault="00000000" w:rsidRPr="00000000" w14:paraId="00000044">
      <w:pPr>
        <w:numPr>
          <w:ilvl w:val="1"/>
          <w:numId w:val="13"/>
        </w:numPr>
        <w:ind w:left="1440" w:hanging="360"/>
        <w:rPr/>
      </w:pPr>
      <w:r w:rsidDel="00000000" w:rsidR="00000000" w:rsidRPr="00000000">
        <w:rPr>
          <w:rtl w:val="0"/>
        </w:rPr>
        <w:t xml:space="preserve">Une situation de stress active l’hypothalamus qui stimule deux systèmes neuroendocriniens </w:t>
      </w:r>
    </w:p>
    <w:p w:rsidR="00000000" w:rsidDel="00000000" w:rsidP="00000000" w:rsidRDefault="00000000" w:rsidRPr="00000000" w14:paraId="00000045">
      <w:pPr>
        <w:numPr>
          <w:ilvl w:val="2"/>
          <w:numId w:val="13"/>
        </w:numPr>
        <w:ind w:left="2160" w:hanging="360"/>
        <w:rPr/>
      </w:pPr>
      <w:r w:rsidDel="00000000" w:rsidR="00000000" w:rsidRPr="00000000">
        <w:rPr>
          <w:rtl w:val="0"/>
        </w:rPr>
        <w:t xml:space="preserve">Système nerveux sympathique (1-4)</w:t>
      </w:r>
    </w:p>
    <w:p w:rsidR="00000000" w:rsidDel="00000000" w:rsidP="00000000" w:rsidRDefault="00000000" w:rsidRPr="00000000" w14:paraId="00000046">
      <w:pPr>
        <w:numPr>
          <w:ilvl w:val="2"/>
          <w:numId w:val="13"/>
        </w:numPr>
        <w:ind w:left="2160" w:hanging="360"/>
        <w:rPr/>
      </w:pPr>
      <w:r w:rsidDel="00000000" w:rsidR="00000000" w:rsidRPr="00000000">
        <w:rPr>
          <w:rtl w:val="0"/>
        </w:rPr>
        <w:t xml:space="preserve">Système corticosurrénalien (5-7) </w:t>
      </w:r>
    </w:p>
    <w:p w:rsidR="00000000" w:rsidDel="00000000" w:rsidP="00000000" w:rsidRDefault="00000000" w:rsidRPr="00000000" w14:paraId="00000047">
      <w:pPr>
        <w:numPr>
          <w:ilvl w:val="1"/>
          <w:numId w:val="13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Système nerveux sympathique: </w:t>
      </w:r>
    </w:p>
    <w:p w:rsidR="00000000" w:rsidDel="00000000" w:rsidP="00000000" w:rsidRDefault="00000000" w:rsidRPr="00000000" w14:paraId="00000048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Stimule divers organes et muscles lisses </w:t>
      </w:r>
    </w:p>
    <w:p w:rsidR="00000000" w:rsidDel="00000000" w:rsidP="00000000" w:rsidRDefault="00000000" w:rsidRPr="00000000" w14:paraId="00000049">
      <w:pPr>
        <w:numPr>
          <w:ilvl w:val="1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Accroît le rythme cardiaque </w:t>
      </w:r>
    </w:p>
    <w:p w:rsidR="00000000" w:rsidDel="00000000" w:rsidP="00000000" w:rsidRDefault="00000000" w:rsidRPr="00000000" w14:paraId="0000004A">
      <w:pPr>
        <w:numPr>
          <w:ilvl w:val="1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Dilate les pupilles </w:t>
      </w:r>
    </w:p>
    <w:p w:rsidR="00000000" w:rsidDel="00000000" w:rsidP="00000000" w:rsidRDefault="00000000" w:rsidRPr="00000000" w14:paraId="0000004B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Envoie à la médullosurrénale le signal de libérer l’adrénaline (épinéphrine) et la noradrénaline (norépinéphrine)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Système corticosurrénalien </w:t>
      </w:r>
    </w:p>
    <w:p w:rsidR="00000000" w:rsidDel="00000000" w:rsidP="00000000" w:rsidRDefault="00000000" w:rsidRPr="00000000" w14:paraId="0000004D">
      <w:pPr>
        <w:numPr>
          <w:ilvl w:val="1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Hypothalamus sécrète l'hormone CRF (corticotropin-releasing factor ) qui agit sur l’hypophyse </w:t>
      </w:r>
    </w:p>
    <w:p w:rsidR="00000000" w:rsidDel="00000000" w:rsidP="00000000" w:rsidRDefault="00000000" w:rsidRPr="00000000" w14:paraId="0000004E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Hypophyse sécrète la corticotrophine (ACTH adrenocorticotropic hormone) qui agit sur la corticosurrénale et sur d’autres glandes endocrines </w:t>
      </w:r>
    </w:p>
    <w:p w:rsidR="00000000" w:rsidDel="00000000" w:rsidP="00000000" w:rsidRDefault="00000000" w:rsidRPr="00000000" w14:paraId="0000004F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Corticosurrénale libère un groupe d’hormones ( dont un le cortisol ) qui règlent le niveau de glucose et certaines minéraux </w:t>
      </w:r>
    </w:p>
    <w:p w:rsidR="00000000" w:rsidDel="00000000" w:rsidP="00000000" w:rsidRDefault="00000000" w:rsidRPr="00000000" w14:paraId="00000050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Taux de cortisol est souvent utilisé comme mesure de stress</w:t>
      </w:r>
    </w:p>
    <w:p w:rsidR="00000000" w:rsidDel="00000000" w:rsidP="00000000" w:rsidRDefault="00000000" w:rsidRPr="00000000" w14:paraId="0000005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Double système de réponse</w:t>
      </w:r>
    </w:p>
    <w:p w:rsidR="00000000" w:rsidDel="00000000" w:rsidP="00000000" w:rsidRDefault="00000000" w:rsidRPr="00000000" w14:paraId="00000052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Système nerveux sympathique libère hormones de stress adrénaline et noradrénaline à partir de terminaisons nerveuses situées dans les glandes surrénales </w:t>
      </w:r>
    </w:p>
    <w:p w:rsidR="00000000" w:rsidDel="00000000" w:rsidP="00000000" w:rsidRDefault="00000000" w:rsidRPr="00000000" w14:paraId="00000053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Hormone hypophysaire sécrétée dans circulation sanguine stimule partie externe de la glande surrénale et déclenche libération du cortisol </w:t>
      </w:r>
    </w:p>
    <w:p w:rsidR="00000000" w:rsidDel="00000000" w:rsidP="00000000" w:rsidRDefault="00000000" w:rsidRPr="00000000" w14:paraId="00000054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NB: adrénaline = norépinephrine </w:t>
      </w:r>
    </w:p>
    <w:p w:rsidR="00000000" w:rsidDel="00000000" w:rsidP="00000000" w:rsidRDefault="00000000" w:rsidRPr="00000000" w14:paraId="00000055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b w:val="1"/>
          <w:u w:val="single"/>
          <w:rtl w:val="0"/>
        </w:rPr>
        <w:t xml:space="preserve">Hans Selye</w:t>
      </w:r>
      <w:r w:rsidDel="00000000" w:rsidR="00000000" w:rsidRPr="00000000">
        <w:rPr>
          <w:rtl w:val="0"/>
        </w:rPr>
        <w:t xml:space="preserve">:</w:t>
        <w:tab/>
      </w:r>
    </w:p>
    <w:p w:rsidR="00000000" w:rsidDel="00000000" w:rsidP="00000000" w:rsidRDefault="00000000" w:rsidRPr="00000000" w14:paraId="00000056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Développé découvertes de Cannon </w:t>
      </w:r>
    </w:p>
    <w:p w:rsidR="00000000" w:rsidDel="00000000" w:rsidP="00000000" w:rsidRDefault="00000000" w:rsidRPr="00000000" w14:paraId="00000057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Étude sur rats montre que situations stressantes développaient divers réactions comme: </w:t>
      </w:r>
    </w:p>
    <w:p w:rsidR="00000000" w:rsidDel="00000000" w:rsidP="00000000" w:rsidRDefault="00000000" w:rsidRPr="00000000" w14:paraId="00000058">
      <w:pPr>
        <w:numPr>
          <w:ilvl w:val="3"/>
          <w:numId w:val="8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Élargissement glandes surrénales </w:t>
      </w:r>
    </w:p>
    <w:p w:rsidR="00000000" w:rsidDel="00000000" w:rsidP="00000000" w:rsidRDefault="00000000" w:rsidRPr="00000000" w14:paraId="00000059">
      <w:pPr>
        <w:numPr>
          <w:ilvl w:val="3"/>
          <w:numId w:val="8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Atrophie du thymus, noyaux lymphatiques </w:t>
      </w:r>
    </w:p>
    <w:p w:rsidR="00000000" w:rsidDel="00000000" w:rsidP="00000000" w:rsidRDefault="00000000" w:rsidRPr="00000000" w14:paraId="0000005A">
      <w:pPr>
        <w:numPr>
          <w:ilvl w:val="3"/>
          <w:numId w:val="8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Ulcères sur parois de l’estomac et duodénum 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1"/>
        <w:rPr/>
      </w:pPr>
      <w:bookmarkStart w:colFirst="0" w:colLast="0" w:name="_fl2ebve2f3k4" w:id="9"/>
      <w:bookmarkEnd w:id="9"/>
      <w:r w:rsidDel="00000000" w:rsidR="00000000" w:rsidRPr="00000000">
        <w:rPr>
          <w:rtl w:val="0"/>
        </w:rPr>
        <w:t xml:space="preserve">Stress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Facteurs qui augmentent l’activité des glandes surrénales 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Traumatismes, hémorragie, brûlures, froid 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Chaleur, rayons-X, stimuli nerveux 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Divers médicaments, infections jeûne, 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Stress émotionnel</w:t>
      </w:r>
    </w:p>
    <w:p w:rsidR="00000000" w:rsidDel="00000000" w:rsidP="00000000" w:rsidRDefault="00000000" w:rsidRPr="00000000" w14:paraId="00000062">
      <w:pPr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Stress: Jeûne </w:t>
      </w:r>
    </w:p>
    <w:p w:rsidR="00000000" w:rsidDel="00000000" w:rsidP="00000000" w:rsidRDefault="00000000" w:rsidRPr="00000000" w14:paraId="00000064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Chimpanzés sur 8 étaient privés de nourriture </w:t>
      </w:r>
    </w:p>
    <w:p w:rsidR="00000000" w:rsidDel="00000000" w:rsidP="00000000" w:rsidRDefault="00000000" w:rsidRPr="00000000" w14:paraId="00000065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Résultat: </w:t>
      </w:r>
    </w:p>
    <w:p w:rsidR="00000000" w:rsidDel="00000000" w:rsidP="00000000" w:rsidRDefault="00000000" w:rsidRPr="00000000" w14:paraId="00000066">
      <w:pPr>
        <w:numPr>
          <w:ilvl w:val="2"/>
          <w:numId w:val="9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Font vocalisations </w:t>
      </w:r>
    </w:p>
    <w:p w:rsidR="00000000" w:rsidDel="00000000" w:rsidP="00000000" w:rsidRDefault="00000000" w:rsidRPr="00000000" w14:paraId="00000067">
      <w:pPr>
        <w:numPr>
          <w:ilvl w:val="2"/>
          <w:numId w:val="9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Augmentation du cortisol </w:t>
      </w:r>
    </w:p>
    <w:p w:rsidR="00000000" w:rsidDel="00000000" w:rsidP="00000000" w:rsidRDefault="00000000" w:rsidRPr="00000000" w14:paraId="00000068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Refait expérience avec nourriture sans valeur nutritive; aucune augmentation de cortisol </w:t>
      </w:r>
    </w:p>
    <w:p w:rsidR="00000000" w:rsidDel="00000000" w:rsidP="00000000" w:rsidRDefault="00000000" w:rsidRPr="00000000" w14:paraId="00000069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Conclusion = stress causé par leur traitement et non par jeûne 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Stress: Chaleur </w:t>
      </w:r>
    </w:p>
    <w:p w:rsidR="00000000" w:rsidDel="00000000" w:rsidP="00000000" w:rsidRDefault="00000000" w:rsidRPr="00000000" w14:paraId="0000006B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Augmentation de chaleur de 21℃ à 27℃ rapidement </w:t>
      </w:r>
    </w:p>
    <w:p w:rsidR="00000000" w:rsidDel="00000000" w:rsidP="00000000" w:rsidRDefault="00000000" w:rsidRPr="00000000" w14:paraId="0000006C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Résultat: augmentation du cortisol </w:t>
      </w:r>
    </w:p>
    <w:p w:rsidR="00000000" w:rsidDel="00000000" w:rsidP="00000000" w:rsidRDefault="00000000" w:rsidRPr="00000000" w14:paraId="0000006D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Refait expérience avec augmentation graduelle </w:t>
      </w:r>
    </w:p>
    <w:p w:rsidR="00000000" w:rsidDel="00000000" w:rsidP="00000000" w:rsidRDefault="00000000" w:rsidRPr="00000000" w14:paraId="0000006E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Résultat: aucune changement dans niveau de cortisol </w:t>
      </w:r>
    </w:p>
    <w:p w:rsidR="00000000" w:rsidDel="00000000" w:rsidP="00000000" w:rsidRDefault="00000000" w:rsidRPr="00000000" w14:paraId="0000006F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Conclusion: changement rapide a provoqué réponse de stress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b w:val="1"/>
          <w:u w:val="single"/>
          <w:rtl w:val="0"/>
        </w:rPr>
        <w:t xml:space="preserve">Hans Selye</w:t>
      </w:r>
      <w:r w:rsidDel="00000000" w:rsidR="00000000" w:rsidRPr="00000000">
        <w:rPr>
          <w:rtl w:val="0"/>
        </w:rPr>
        <w:t xml:space="preserve">: “Ce n’est pas le stress qui nous tue mais la manière dont nous y réagissons.” </w:t>
      </w:r>
    </w:p>
    <w:p w:rsidR="00000000" w:rsidDel="00000000" w:rsidP="00000000" w:rsidRDefault="00000000" w:rsidRPr="00000000" w14:paraId="00000071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C’est donc le </w:t>
      </w:r>
      <w:r w:rsidDel="00000000" w:rsidR="00000000" w:rsidRPr="00000000">
        <w:rPr>
          <w:u w:val="single"/>
          <w:rtl w:val="0"/>
        </w:rPr>
        <w:t xml:space="preserve">stress émotionnel </w:t>
      </w:r>
      <w:r w:rsidDel="00000000" w:rsidR="00000000" w:rsidRPr="00000000">
        <w:rPr>
          <w:rtl w:val="0"/>
        </w:rPr>
        <w:t xml:space="preserve">qui provoque une augmentation du cortisol (réaction de stress)</w:t>
      </w:r>
    </w:p>
    <w:p w:rsidR="00000000" w:rsidDel="00000000" w:rsidP="00000000" w:rsidRDefault="00000000" w:rsidRPr="00000000" w14:paraId="00000072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 réaction émotionnelle qui détermine si un événement est stressant ou non </w:t>
      </w:r>
    </w:p>
    <w:p w:rsidR="00000000" w:rsidDel="00000000" w:rsidP="00000000" w:rsidRDefault="00000000" w:rsidRPr="00000000" w14:paraId="00000073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Selon Selye: </w:t>
      </w:r>
    </w:p>
    <w:p w:rsidR="00000000" w:rsidDel="00000000" w:rsidP="00000000" w:rsidRDefault="00000000" w:rsidRPr="00000000" w14:paraId="00000074">
      <w:pPr>
        <w:numPr>
          <w:ilvl w:val="2"/>
          <w:numId w:val="9"/>
        </w:numPr>
        <w:ind w:left="21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Stress positif (Eustress)</w:t>
      </w:r>
    </w:p>
    <w:p w:rsidR="00000000" w:rsidDel="00000000" w:rsidP="00000000" w:rsidRDefault="00000000" w:rsidRPr="00000000" w14:paraId="00000075">
      <w:pPr>
        <w:numPr>
          <w:ilvl w:val="2"/>
          <w:numId w:val="9"/>
        </w:numPr>
        <w:ind w:left="21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Stress négatif (Détresse)</w:t>
      </w:r>
    </w:p>
    <w:p w:rsidR="00000000" w:rsidDel="00000000" w:rsidP="00000000" w:rsidRDefault="00000000" w:rsidRPr="00000000" w14:paraId="00000076">
      <w:pPr>
        <w:numPr>
          <w:ilvl w:val="3"/>
          <w:numId w:val="9"/>
        </w:numPr>
        <w:ind w:left="2880" w:hanging="360"/>
        <w:rPr/>
      </w:pPr>
      <w:r w:rsidDel="00000000" w:rsidR="00000000" w:rsidRPr="00000000">
        <w:rPr>
          <w:rtl w:val="0"/>
        </w:rPr>
        <w:t xml:space="preserve">S’installe souvent de manière chronique </w:t>
      </w:r>
    </w:p>
    <w:p w:rsidR="00000000" w:rsidDel="00000000" w:rsidP="00000000" w:rsidRDefault="00000000" w:rsidRPr="00000000" w14:paraId="00000077">
      <w:pPr>
        <w:numPr>
          <w:ilvl w:val="3"/>
          <w:numId w:val="9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Peut causer des maladies psychosomatiques</w:t>
      </w:r>
    </w:p>
    <w:p w:rsidR="00000000" w:rsidDel="00000000" w:rsidP="00000000" w:rsidRDefault="00000000" w:rsidRPr="00000000" w14:paraId="00000078">
      <w:pPr>
        <w:pStyle w:val="Heading1"/>
        <w:rPr/>
      </w:pPr>
      <w:bookmarkStart w:colFirst="0" w:colLast="0" w:name="_7mdkjsyxfv4x" w:id="10"/>
      <w:bookmarkEnd w:id="10"/>
      <w:r w:rsidDel="00000000" w:rsidR="00000000" w:rsidRPr="00000000">
        <w:rPr>
          <w:rtl w:val="0"/>
        </w:rPr>
        <w:t xml:space="preserve">Syndrome générale d’adaptation </w:t>
      </w:r>
    </w:p>
    <w:p w:rsidR="00000000" w:rsidDel="00000000" w:rsidP="00000000" w:rsidRDefault="00000000" w:rsidRPr="00000000" w14:paraId="00000079">
      <w:pPr>
        <w:ind w:left="0" w:firstLine="0"/>
        <w:rPr/>
      </w:pPr>
      <w:r w:rsidDel="00000000" w:rsidR="00000000" w:rsidRPr="00000000">
        <w:rPr>
          <w:rtl w:val="0"/>
        </w:rPr>
        <w:t xml:space="preserve">Trois phases: </w:t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Réaction d’alarme: </w:t>
      </w:r>
    </w:p>
    <w:p w:rsidR="00000000" w:rsidDel="00000000" w:rsidP="00000000" w:rsidRDefault="00000000" w:rsidRPr="00000000" w14:paraId="0000007B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Déclenchée par impact d’un agent stressant et caractérisée par une activité sympathique </w:t>
      </w:r>
    </w:p>
    <w:p w:rsidR="00000000" w:rsidDel="00000000" w:rsidP="00000000" w:rsidRDefault="00000000" w:rsidRPr="00000000" w14:paraId="0000007C">
      <w:pPr>
        <w:numPr>
          <w:ilvl w:val="1"/>
          <w:numId w:val="6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Phase du choc: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2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Température et pression sanguine chutent </w:t>
      </w:r>
    </w:p>
    <w:p w:rsidR="00000000" w:rsidDel="00000000" w:rsidP="00000000" w:rsidRDefault="00000000" w:rsidRPr="00000000" w14:paraId="0000007E">
      <w:pPr>
        <w:numPr>
          <w:ilvl w:val="2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Rythme cardiaque accélère </w:t>
      </w:r>
    </w:p>
    <w:p w:rsidR="00000000" w:rsidDel="00000000" w:rsidP="00000000" w:rsidRDefault="00000000" w:rsidRPr="00000000" w14:paraId="0000007F">
      <w:pPr>
        <w:numPr>
          <w:ilvl w:val="2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Muscles deviennent </w:t>
      </w:r>
      <w:r w:rsidDel="00000000" w:rsidR="00000000" w:rsidRPr="00000000">
        <w:rPr>
          <w:rtl w:val="0"/>
        </w:rPr>
        <w:t xml:space="preserve">mous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0">
      <w:pPr>
        <w:numPr>
          <w:ilvl w:val="1"/>
          <w:numId w:val="6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Phase du contre-choc: </w:t>
      </w:r>
    </w:p>
    <w:p w:rsidR="00000000" w:rsidDel="00000000" w:rsidP="00000000" w:rsidRDefault="00000000" w:rsidRPr="00000000" w14:paraId="00000081">
      <w:pPr>
        <w:numPr>
          <w:ilvl w:val="2"/>
          <w:numId w:val="6"/>
        </w:numPr>
        <w:ind w:left="2160" w:hanging="360"/>
        <w:rPr/>
      </w:pPr>
      <w:r w:rsidDel="00000000" w:rsidR="00000000" w:rsidRPr="00000000">
        <w:rPr>
          <w:rtl w:val="0"/>
        </w:rPr>
        <w:t xml:space="preserve">Corps organise ses défenses </w:t>
      </w:r>
    </w:p>
    <w:p w:rsidR="00000000" w:rsidDel="00000000" w:rsidP="00000000" w:rsidRDefault="00000000" w:rsidRPr="00000000" w14:paraId="00000082">
      <w:pPr>
        <w:numPr>
          <w:ilvl w:val="0"/>
          <w:numId w:val="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Phase de résistance (phase d’adaptation)</w:t>
      </w:r>
    </w:p>
    <w:p w:rsidR="00000000" w:rsidDel="00000000" w:rsidP="00000000" w:rsidRDefault="00000000" w:rsidRPr="00000000" w14:paraId="00000083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Activité prolongée du système sympathique suite à l’effort déployé pour restaurer l’énergie perdue et réparer les dommages </w:t>
      </w:r>
    </w:p>
    <w:p w:rsidR="00000000" w:rsidDel="00000000" w:rsidP="00000000" w:rsidRDefault="00000000" w:rsidRPr="00000000" w14:paraId="00000084">
      <w:pPr>
        <w:numPr>
          <w:ilvl w:val="0"/>
          <w:numId w:val="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Phase d’épuisement </w:t>
      </w:r>
    </w:p>
    <w:p w:rsidR="00000000" w:rsidDel="00000000" w:rsidP="00000000" w:rsidRDefault="00000000" w:rsidRPr="00000000" w14:paraId="00000085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Affaiblissement de la résistance et détérioration possible (peut même causer mort)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1"/>
        <w:ind w:left="720" w:firstLine="0"/>
        <w:rPr/>
      </w:pPr>
      <w:bookmarkStart w:colFirst="0" w:colLast="0" w:name="_kr8qkdjjjb4f" w:id="11"/>
      <w:bookmarkEnd w:id="11"/>
      <w:r w:rsidDel="00000000" w:rsidR="00000000" w:rsidRPr="00000000">
        <w:rPr>
          <w:rtl w:val="0"/>
        </w:rPr>
        <w:t xml:space="preserve">L’action du stress sur la santé 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ind w:left="1440" w:hanging="360"/>
        <w:rPr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Taylor a défini 4 voies: 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Voie directe 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Suractivation chronique </w:t>
      </w:r>
    </w:p>
    <w:p w:rsidR="00000000" w:rsidDel="00000000" w:rsidP="00000000" w:rsidRDefault="00000000" w:rsidRPr="00000000" w14:paraId="0000008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Contribuer à maladies cardiaques 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Système immunitaire </w:t>
      </w:r>
    </w:p>
    <w:p w:rsidR="00000000" w:rsidDel="00000000" w:rsidP="00000000" w:rsidRDefault="00000000" w:rsidRPr="00000000" w14:paraId="0000008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Lymphocytes T de rats soumis à chocs incontrôlables se multipliaient avec difficulté 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Voie interactive 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Modèle stress/vulnérabilité 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Voie du relâchement de l’hygiène de vie 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Nous nous négligeons souvent 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Voie de la maladie 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Modèle psychosomatique </w:t>
      </w:r>
    </w:p>
    <w:p w:rsidR="00000000" w:rsidDel="00000000" w:rsidP="00000000" w:rsidRDefault="00000000" w:rsidRPr="00000000" w14:paraId="00000094">
      <w:pPr>
        <w:numPr>
          <w:ilvl w:val="2"/>
          <w:numId w:val="1"/>
        </w:numPr>
        <w:ind w:left="216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Nervosité, dépression, fatigue, troubles du sommeil, maux d’estomac</w:t>
      </w:r>
    </w:p>
    <w:p w:rsidR="00000000" w:rsidDel="00000000" w:rsidP="00000000" w:rsidRDefault="00000000" w:rsidRPr="00000000" w14:paraId="00000095">
      <w:pPr>
        <w:pStyle w:val="Heading1"/>
        <w:rPr/>
      </w:pPr>
      <w:bookmarkStart w:colFirst="0" w:colLast="0" w:name="_dymt4ycbz2bq" w:id="12"/>
      <w:bookmarkEnd w:id="12"/>
      <w:r w:rsidDel="00000000" w:rsidR="00000000" w:rsidRPr="00000000">
        <w:rPr>
          <w:rtl w:val="0"/>
        </w:rPr>
        <w:t xml:space="preserve">Les effets néfastes du stress 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Un modèle: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Facteurs de stress permanents et émotions négatives </w:t>
      </w:r>
    </w:p>
    <w:p w:rsidR="00000000" w:rsidDel="00000000" w:rsidP="00000000" w:rsidRDefault="00000000" w:rsidRPr="00000000" w14:paraId="0000009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Mauvaises habitudes (fumer, boire, etc.)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Libération des hormones du stress </w:t>
      </w:r>
    </w:p>
    <w:p w:rsidR="00000000" w:rsidDel="00000000" w:rsidP="00000000" w:rsidRDefault="00000000" w:rsidRPr="00000000" w14:paraId="0000009A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Effet sur le système nerveux autonome (hypertension, maux de tête, inflammation)</w:t>
      </w:r>
    </w:p>
    <w:p w:rsidR="00000000" w:rsidDel="00000000" w:rsidP="00000000" w:rsidRDefault="00000000" w:rsidRPr="00000000" w14:paraId="0000009B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Immunodépression </w:t>
      </w:r>
    </w:p>
    <w:p w:rsidR="00000000" w:rsidDel="00000000" w:rsidP="00000000" w:rsidRDefault="00000000" w:rsidRPr="00000000" w14:paraId="0000009C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Maladie cardiaque </w:t>
      </w:r>
    </w:p>
    <w:p w:rsidR="00000000" w:rsidDel="00000000" w:rsidP="00000000" w:rsidRDefault="00000000" w:rsidRPr="00000000" w14:paraId="0000009D">
      <w:pPr>
        <w:ind w:left="0" w:firstLine="0"/>
        <w:rPr/>
      </w:pPr>
      <w:r w:rsidDel="00000000" w:rsidR="00000000" w:rsidRPr="00000000">
        <w:rPr>
          <w:rtl w:val="0"/>
        </w:rPr>
        <w:t xml:space="preserve">Un autre modèle: </w:t>
      </w:r>
    </w:p>
    <w:p w:rsidR="00000000" w:rsidDel="00000000" w:rsidP="00000000" w:rsidRDefault="00000000" w:rsidRPr="00000000" w14:paraId="0000009E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Facteurs de stress chronique </w:t>
      </w:r>
    </w:p>
    <w:p w:rsidR="00000000" w:rsidDel="00000000" w:rsidP="00000000" w:rsidRDefault="00000000" w:rsidRPr="00000000" w14:paraId="0000009F">
      <w:pPr>
        <w:numPr>
          <w:ilvl w:val="1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Inflammation excessive </w:t>
      </w:r>
    </w:p>
    <w:p w:rsidR="00000000" w:rsidDel="00000000" w:rsidP="00000000" w:rsidRDefault="00000000" w:rsidRPr="00000000" w14:paraId="000000A0">
      <w:pPr>
        <w:numPr>
          <w:ilvl w:val="2"/>
          <w:numId w:val="1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Symptômes dépressifs </w:t>
      </w:r>
    </w:p>
    <w:p w:rsidR="00000000" w:rsidDel="00000000" w:rsidP="00000000" w:rsidRDefault="00000000" w:rsidRPr="00000000" w14:paraId="000000A1">
      <w:pPr>
        <w:numPr>
          <w:ilvl w:val="2"/>
          <w:numId w:val="1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Maladies cardiaques </w:t>
      </w:r>
    </w:p>
    <w:p w:rsidR="00000000" w:rsidDel="00000000" w:rsidP="00000000" w:rsidRDefault="00000000" w:rsidRPr="00000000" w14:paraId="000000A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Style w:val="Heading1"/>
        <w:rPr/>
      </w:pPr>
      <w:bookmarkStart w:colFirst="0" w:colLast="0" w:name="_xh7s7nv0hbro" w:id="13"/>
      <w:bookmarkEnd w:id="13"/>
      <w:r w:rsidDel="00000000" w:rsidR="00000000" w:rsidRPr="00000000">
        <w:rPr>
          <w:rtl w:val="0"/>
        </w:rPr>
        <w:t xml:space="preserve">L’évaluation du stress et le facteur “personnalité” </w:t>
      </w:r>
    </w:p>
    <w:p w:rsidR="00000000" w:rsidDel="00000000" w:rsidP="00000000" w:rsidRDefault="00000000" w:rsidRPr="00000000" w14:paraId="000000A5">
      <w:pPr>
        <w:numPr>
          <w:ilvl w:val="0"/>
          <w:numId w:val="10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Théorie psychanalytique (freudien)</w:t>
      </w:r>
    </w:p>
    <w:p w:rsidR="00000000" w:rsidDel="00000000" w:rsidP="00000000" w:rsidRDefault="00000000" w:rsidRPr="00000000" w14:paraId="000000A6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Anxiété pathologique: réponse excessive par rapport au danger en cause </w:t>
      </w:r>
    </w:p>
    <w:p w:rsidR="00000000" w:rsidDel="00000000" w:rsidP="00000000" w:rsidRDefault="00000000" w:rsidRPr="00000000" w14:paraId="000000A7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Conflits intrapsychiques inconscients (pulsions agressives et sexuels)</w:t>
      </w:r>
    </w:p>
    <w:p w:rsidR="00000000" w:rsidDel="00000000" w:rsidP="00000000" w:rsidRDefault="00000000" w:rsidRPr="00000000" w14:paraId="000000A8">
      <w:pPr>
        <w:numPr>
          <w:ilvl w:val="0"/>
          <w:numId w:val="10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Théorie béhavioriste</w:t>
      </w:r>
    </w:p>
    <w:p w:rsidR="00000000" w:rsidDel="00000000" w:rsidP="00000000" w:rsidRDefault="00000000" w:rsidRPr="00000000" w14:paraId="000000A9">
      <w:pPr>
        <w:numPr>
          <w:ilvl w:val="1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Impuissance apprise ou acquise (</w:t>
      </w:r>
      <w:r w:rsidDel="00000000" w:rsidR="00000000" w:rsidRPr="00000000">
        <w:rPr>
          <w:b w:val="1"/>
          <w:u w:val="single"/>
          <w:rtl w:val="0"/>
        </w:rPr>
        <w:t xml:space="preserve">Seligman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AA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Conditionnement classique (les phobies, surtout comme l’agoraphobie)</w:t>
      </w:r>
    </w:p>
    <w:p w:rsidR="00000000" w:rsidDel="00000000" w:rsidP="00000000" w:rsidRDefault="00000000" w:rsidRPr="00000000" w14:paraId="000000AB">
      <w:pPr>
        <w:numPr>
          <w:ilvl w:val="0"/>
          <w:numId w:val="10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Styles d’attribution</w:t>
      </w:r>
    </w:p>
    <w:p w:rsidR="00000000" w:rsidDel="00000000" w:rsidP="00000000" w:rsidRDefault="00000000" w:rsidRPr="00000000" w14:paraId="000000AC">
      <w:pPr>
        <w:numPr>
          <w:ilvl w:val="1"/>
          <w:numId w:val="10"/>
        </w:numPr>
        <w:ind w:left="1440" w:hanging="360"/>
        <w:rPr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Abrahamson, Seligman </w:t>
      </w:r>
      <w:r w:rsidDel="00000000" w:rsidR="00000000" w:rsidRPr="00000000">
        <w:rPr>
          <w:rtl w:val="0"/>
        </w:rPr>
        <w:t xml:space="preserve">et leurs collègues </w:t>
      </w:r>
    </w:p>
    <w:p w:rsidR="00000000" w:rsidDel="00000000" w:rsidP="00000000" w:rsidRDefault="00000000" w:rsidRPr="00000000" w14:paraId="000000AD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Individus présentent des manières fixes d’expliquer les événements de leur vie </w:t>
      </w:r>
    </w:p>
    <w:p w:rsidR="00000000" w:rsidDel="00000000" w:rsidP="00000000" w:rsidRDefault="00000000" w:rsidRPr="00000000" w14:paraId="000000AE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Ces styles conditionnent le degré de stress qu’ils attachent aux événements</w:t>
      </w:r>
    </w:p>
    <w:p w:rsidR="00000000" w:rsidDel="00000000" w:rsidP="00000000" w:rsidRDefault="00000000" w:rsidRPr="00000000" w14:paraId="000000AF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Facteurs qui influent sur la résistance au stress: </w:t>
      </w:r>
    </w:p>
    <w:p w:rsidR="00000000" w:rsidDel="00000000" w:rsidP="00000000" w:rsidRDefault="00000000" w:rsidRPr="00000000" w14:paraId="000000B0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Engagement </w:t>
      </w:r>
    </w:p>
    <w:p w:rsidR="00000000" w:rsidDel="00000000" w:rsidP="00000000" w:rsidRDefault="00000000" w:rsidRPr="00000000" w14:paraId="000000B1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Contrôle </w:t>
      </w:r>
    </w:p>
    <w:p w:rsidR="00000000" w:rsidDel="00000000" w:rsidP="00000000" w:rsidRDefault="00000000" w:rsidRPr="00000000" w14:paraId="000000B2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Défi </w:t>
      </w:r>
    </w:p>
    <w:p w:rsidR="00000000" w:rsidDel="00000000" w:rsidP="00000000" w:rsidRDefault="00000000" w:rsidRPr="00000000" w14:paraId="000000B3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Soutien affectif et social </w:t>
      </w:r>
    </w:p>
    <w:p w:rsidR="00000000" w:rsidDel="00000000" w:rsidP="00000000" w:rsidRDefault="00000000" w:rsidRPr="00000000" w14:paraId="000000B4">
      <w:pPr>
        <w:numPr>
          <w:ilvl w:val="0"/>
          <w:numId w:val="10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Personnalités du type A: </w:t>
      </w:r>
    </w:p>
    <w:p w:rsidR="00000000" w:rsidDel="00000000" w:rsidP="00000000" w:rsidRDefault="00000000" w:rsidRPr="00000000" w14:paraId="000000B5">
      <w:pPr>
        <w:numPr>
          <w:ilvl w:val="1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Extrêmement compétitifs </w:t>
      </w:r>
    </w:p>
    <w:p w:rsidR="00000000" w:rsidDel="00000000" w:rsidP="00000000" w:rsidRDefault="00000000" w:rsidRPr="00000000" w14:paraId="000000B6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Axés sur la réussite </w:t>
      </w:r>
    </w:p>
    <w:p w:rsidR="00000000" w:rsidDel="00000000" w:rsidP="00000000" w:rsidRDefault="00000000" w:rsidRPr="00000000" w14:paraId="000000B7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Ont le sens du temps qui presse </w:t>
      </w:r>
    </w:p>
    <w:p w:rsidR="00000000" w:rsidDel="00000000" w:rsidP="00000000" w:rsidRDefault="00000000" w:rsidRPr="00000000" w14:paraId="000000B8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Ont de la difficulté à se détendre </w:t>
      </w:r>
    </w:p>
    <w:p w:rsidR="00000000" w:rsidDel="00000000" w:rsidP="00000000" w:rsidRDefault="00000000" w:rsidRPr="00000000" w14:paraId="000000B9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S'impatientent et se mettent en colère en présence de retards ou d’individus qu’ils jugent incompétents (comme les types B)</w:t>
      </w:r>
    </w:p>
    <w:p w:rsidR="00000000" w:rsidDel="00000000" w:rsidP="00000000" w:rsidRDefault="00000000" w:rsidRPr="00000000" w14:paraId="000000BA">
      <w:pPr>
        <w:numPr>
          <w:ilvl w:val="0"/>
          <w:numId w:val="10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Personnalités du type B: </w:t>
      </w:r>
    </w:p>
    <w:p w:rsidR="00000000" w:rsidDel="00000000" w:rsidP="00000000" w:rsidRDefault="00000000" w:rsidRPr="00000000" w14:paraId="000000BB">
      <w:pPr>
        <w:numPr>
          <w:ilvl w:val="1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Plus saine et plus commune </w:t>
      </w:r>
    </w:p>
    <w:p w:rsidR="00000000" w:rsidDel="00000000" w:rsidP="00000000" w:rsidRDefault="00000000" w:rsidRPr="00000000" w14:paraId="000000BC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Souplesse et docilité </w:t>
      </w:r>
    </w:p>
    <w:p w:rsidR="00000000" w:rsidDel="00000000" w:rsidP="00000000" w:rsidRDefault="00000000" w:rsidRPr="00000000" w14:paraId="000000BD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Calme, détendus, empathiques, affirmés, ouverts aux relations sociales</w:t>
      </w:r>
    </w:p>
    <w:p w:rsidR="00000000" w:rsidDel="00000000" w:rsidP="00000000" w:rsidRDefault="00000000" w:rsidRPr="00000000" w14:paraId="000000BE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Ont une conscience de leur limites et ne sont pas hostiles </w:t>
      </w:r>
    </w:p>
    <w:p w:rsidR="00000000" w:rsidDel="00000000" w:rsidP="00000000" w:rsidRDefault="00000000" w:rsidRPr="00000000" w14:paraId="000000BF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Toutes les choses que les types A trouvent frustrants! </w:t>
      </w:r>
    </w:p>
    <w:p w:rsidR="00000000" w:rsidDel="00000000" w:rsidP="00000000" w:rsidRDefault="00000000" w:rsidRPr="00000000" w14:paraId="000000C0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Proverbe chinois: “ Le feu que vous allumez pour attaquer votre ennemi vous brûle souvent plus que lui” </w:t>
      </w:r>
    </w:p>
    <w:p w:rsidR="00000000" w:rsidDel="00000000" w:rsidP="00000000" w:rsidRDefault="00000000" w:rsidRPr="00000000" w14:paraId="000000C1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Bonne métaphore pour les types A et la colère </w:t>
      </w:r>
    </w:p>
    <w:p w:rsidR="00000000" w:rsidDel="00000000" w:rsidP="00000000" w:rsidRDefault="00000000" w:rsidRPr="00000000" w14:paraId="000000C2">
      <w:pPr>
        <w:pStyle w:val="Heading1"/>
        <w:rPr/>
      </w:pPr>
      <w:bookmarkStart w:colFirst="0" w:colLast="0" w:name="_mt20g0jobjib" w:id="14"/>
      <w:bookmarkEnd w:id="14"/>
      <w:r w:rsidDel="00000000" w:rsidR="00000000" w:rsidRPr="00000000">
        <w:rPr>
          <w:rtl w:val="0"/>
        </w:rPr>
        <w:t xml:space="preserve">Les stratégies d’affrontement </w:t>
      </w:r>
    </w:p>
    <w:p w:rsidR="00000000" w:rsidDel="00000000" w:rsidP="00000000" w:rsidRDefault="00000000" w:rsidRPr="00000000" w14:paraId="000000C3">
      <w:pPr>
        <w:numPr>
          <w:ilvl w:val="0"/>
          <w:numId w:val="1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Affrontement: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Processus par lequel l’individu cherche à répondre à des exigences génératrices de stress </w:t>
      </w:r>
    </w:p>
    <w:p w:rsidR="00000000" w:rsidDel="00000000" w:rsidP="00000000" w:rsidRDefault="00000000" w:rsidRPr="00000000" w14:paraId="000000C5">
      <w:pPr>
        <w:numPr>
          <w:ilvl w:val="2"/>
          <w:numId w:val="16"/>
        </w:numPr>
        <w:ind w:left="21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Affrontement axé sur le problème </w:t>
      </w:r>
      <w:r w:rsidDel="00000000" w:rsidR="00000000" w:rsidRPr="00000000">
        <w:rPr>
          <w:rtl w:val="0"/>
        </w:rPr>
        <w:t xml:space="preserve">ou le réaction directe </w:t>
      </w:r>
    </w:p>
    <w:p w:rsidR="00000000" w:rsidDel="00000000" w:rsidP="00000000" w:rsidRDefault="00000000" w:rsidRPr="00000000" w14:paraId="000000C6">
      <w:pPr>
        <w:numPr>
          <w:ilvl w:val="2"/>
          <w:numId w:val="16"/>
        </w:numPr>
        <w:ind w:left="21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Affrontement axé sur l’émotion </w:t>
      </w:r>
      <w:r w:rsidDel="00000000" w:rsidR="00000000" w:rsidRPr="00000000">
        <w:rPr>
          <w:rtl w:val="0"/>
        </w:rPr>
        <w:t xml:space="preserve">ou la réaction défensive </w:t>
      </w:r>
    </w:p>
    <w:p w:rsidR="00000000" w:rsidDel="00000000" w:rsidP="00000000" w:rsidRDefault="00000000" w:rsidRPr="00000000" w14:paraId="000000C7">
      <w:pPr>
        <w:numPr>
          <w:ilvl w:val="0"/>
          <w:numId w:val="1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Réaction active: </w:t>
      </w:r>
    </w:p>
    <w:p w:rsidR="00000000" w:rsidDel="00000000" w:rsidP="00000000" w:rsidRDefault="00000000" w:rsidRPr="00000000" w14:paraId="000000C8">
      <w:pPr>
        <w:numPr>
          <w:ilvl w:val="1"/>
          <w:numId w:val="16"/>
        </w:numPr>
        <w:ind w:left="1440" w:hanging="360"/>
        <w:rPr/>
      </w:pPr>
      <w:r w:rsidDel="00000000" w:rsidR="00000000" w:rsidRPr="00000000">
        <w:rPr>
          <w:rtl w:val="0"/>
        </w:rPr>
        <w:t xml:space="preserve">Réponse au stress qui consiste à manipuler l’environnement ou à modifier les modes de réponses de l’individu afin d’éliminer de façon permanente l’agent stressant ou tout au moins de le rendre inoffensif </w:t>
      </w:r>
    </w:p>
    <w:p w:rsidR="00000000" w:rsidDel="00000000" w:rsidP="00000000" w:rsidRDefault="00000000" w:rsidRPr="00000000" w14:paraId="000000C9">
      <w:pPr>
        <w:numPr>
          <w:ilvl w:val="0"/>
          <w:numId w:val="1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Affronter le problème consiste: </w:t>
      </w:r>
    </w:p>
    <w:p w:rsidR="00000000" w:rsidDel="00000000" w:rsidP="00000000" w:rsidRDefault="00000000" w:rsidRPr="00000000" w14:paraId="000000CA">
      <w:pPr>
        <w:numPr>
          <w:ilvl w:val="1"/>
          <w:numId w:val="16"/>
        </w:numPr>
        <w:ind w:left="1440" w:hanging="360"/>
        <w:rPr/>
      </w:pPr>
      <w:r w:rsidDel="00000000" w:rsidR="00000000" w:rsidRPr="00000000">
        <w:rPr>
          <w:rtl w:val="0"/>
        </w:rPr>
        <w:t xml:space="preserve">À le définir </w:t>
      </w:r>
    </w:p>
    <w:p w:rsidR="00000000" w:rsidDel="00000000" w:rsidP="00000000" w:rsidRDefault="00000000" w:rsidRPr="00000000" w14:paraId="000000CB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À répertorier les solutions possibles </w:t>
      </w:r>
    </w:p>
    <w:p w:rsidR="00000000" w:rsidDel="00000000" w:rsidP="00000000" w:rsidRDefault="00000000" w:rsidRPr="00000000" w14:paraId="000000CC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À peser les solutions en fonctions des coûts et des avantages </w:t>
      </w:r>
    </w:p>
    <w:p w:rsidR="00000000" w:rsidDel="00000000" w:rsidP="00000000" w:rsidRDefault="00000000" w:rsidRPr="00000000" w14:paraId="000000CD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À en choisir une </w:t>
      </w:r>
    </w:p>
    <w:p w:rsidR="00000000" w:rsidDel="00000000" w:rsidP="00000000" w:rsidRDefault="00000000" w:rsidRPr="00000000" w14:paraId="000000CE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À l’appliquer </w:t>
      </w:r>
    </w:p>
    <w:p w:rsidR="00000000" w:rsidDel="00000000" w:rsidP="00000000" w:rsidRDefault="00000000" w:rsidRPr="00000000" w14:paraId="000000CF">
      <w:pPr>
        <w:numPr>
          <w:ilvl w:val="0"/>
          <w:numId w:val="1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Réaction défensive: </w:t>
      </w:r>
    </w:p>
    <w:p w:rsidR="00000000" w:rsidDel="00000000" w:rsidP="00000000" w:rsidRDefault="00000000" w:rsidRPr="00000000" w14:paraId="000000D0">
      <w:pPr>
        <w:numPr>
          <w:ilvl w:val="1"/>
          <w:numId w:val="16"/>
        </w:numPr>
        <w:ind w:left="1440" w:hanging="360"/>
        <w:rPr/>
      </w:pPr>
      <w:r w:rsidDel="00000000" w:rsidR="00000000" w:rsidRPr="00000000">
        <w:rPr>
          <w:rtl w:val="0"/>
        </w:rPr>
        <w:t xml:space="preserve">Réponse au stress qui réduit l’impact immédiat de la source du stress, mais ne modifie ni l’environnement, ni le soi, changements qui contribueraient à éliminer ou à modifier en permanence les effets de l’agent stressant </w:t>
      </w:r>
    </w:p>
    <w:p w:rsidR="00000000" w:rsidDel="00000000" w:rsidP="00000000" w:rsidRDefault="00000000" w:rsidRPr="00000000" w14:paraId="000000D1">
      <w:pPr>
        <w:numPr>
          <w:ilvl w:val="0"/>
          <w:numId w:val="1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Axés sur l’émotion</w:t>
      </w:r>
    </w:p>
    <w:p w:rsidR="00000000" w:rsidDel="00000000" w:rsidP="00000000" w:rsidRDefault="00000000" w:rsidRPr="00000000" w14:paraId="000000D2">
      <w:pPr>
        <w:numPr>
          <w:ilvl w:val="1"/>
          <w:numId w:val="16"/>
        </w:numPr>
        <w:ind w:left="1440" w:hanging="360"/>
        <w:rPr/>
      </w:pPr>
      <w:r w:rsidDel="00000000" w:rsidR="00000000" w:rsidRPr="00000000">
        <w:rPr>
          <w:rtl w:val="0"/>
        </w:rPr>
        <w:t xml:space="preserve">Réactions défensives:</w:t>
      </w:r>
    </w:p>
    <w:p w:rsidR="00000000" w:rsidDel="00000000" w:rsidP="00000000" w:rsidRDefault="00000000" w:rsidRPr="00000000" w14:paraId="000000D3">
      <w:pPr>
        <w:numPr>
          <w:ilvl w:val="1"/>
          <w:numId w:val="16"/>
        </w:numPr>
        <w:ind w:left="1440" w:hanging="360"/>
        <w:rPr/>
      </w:pPr>
      <w:r w:rsidDel="00000000" w:rsidR="00000000" w:rsidRPr="00000000">
        <w:rPr>
          <w:rtl w:val="0"/>
        </w:rPr>
        <w:t xml:space="preserve">Drogues,alcool</w:t>
      </w:r>
    </w:p>
    <w:p w:rsidR="00000000" w:rsidDel="00000000" w:rsidP="00000000" w:rsidRDefault="00000000" w:rsidRPr="00000000" w14:paraId="000000D4">
      <w:pPr>
        <w:numPr>
          <w:ilvl w:val="1"/>
          <w:numId w:val="16"/>
        </w:numPr>
        <w:ind w:left="1440" w:hanging="360"/>
        <w:rPr/>
      </w:pPr>
      <w:r w:rsidDel="00000000" w:rsidR="00000000" w:rsidRPr="00000000">
        <w:rPr>
          <w:rtl w:val="0"/>
        </w:rPr>
        <w:t xml:space="preserve"> Ben and Jerry’s</w:t>
      </w:r>
    </w:p>
    <w:p w:rsidR="00000000" w:rsidDel="00000000" w:rsidP="00000000" w:rsidRDefault="00000000" w:rsidRPr="00000000" w14:paraId="000000D5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Agressivité </w:t>
      </w:r>
    </w:p>
    <w:p w:rsidR="00000000" w:rsidDel="00000000" w:rsidP="00000000" w:rsidRDefault="00000000" w:rsidRPr="00000000" w14:paraId="000000D6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Retrait </w:t>
      </w:r>
    </w:p>
    <w:p w:rsidR="00000000" w:rsidDel="00000000" w:rsidP="00000000" w:rsidRDefault="00000000" w:rsidRPr="00000000" w14:paraId="000000D7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Fantasies</w:t>
      </w:r>
    </w:p>
    <w:p w:rsidR="00000000" w:rsidDel="00000000" w:rsidP="00000000" w:rsidRDefault="00000000" w:rsidRPr="00000000" w14:paraId="000000D8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Mécanismes de défense:  </w:t>
      </w:r>
    </w:p>
    <w:p w:rsidR="00000000" w:rsidDel="00000000" w:rsidP="00000000" w:rsidRDefault="00000000" w:rsidRPr="00000000" w14:paraId="000000D9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Régression</w:t>
      </w:r>
    </w:p>
    <w:p w:rsidR="00000000" w:rsidDel="00000000" w:rsidP="00000000" w:rsidRDefault="00000000" w:rsidRPr="00000000" w14:paraId="000000DA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Déni</w:t>
      </w:r>
    </w:p>
    <w:p w:rsidR="00000000" w:rsidDel="00000000" w:rsidP="00000000" w:rsidRDefault="00000000" w:rsidRPr="00000000" w14:paraId="000000DB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Refoulement </w:t>
      </w:r>
    </w:p>
    <w:p w:rsidR="00000000" w:rsidDel="00000000" w:rsidP="00000000" w:rsidRDefault="00000000" w:rsidRPr="00000000" w14:paraId="000000DC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Rationalisation </w:t>
      </w:r>
    </w:p>
    <w:p w:rsidR="00000000" w:rsidDel="00000000" w:rsidP="00000000" w:rsidRDefault="00000000" w:rsidRPr="00000000" w14:paraId="000000DD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Formation réactionnelle </w:t>
      </w:r>
    </w:p>
    <w:p w:rsidR="00000000" w:rsidDel="00000000" w:rsidP="00000000" w:rsidRDefault="00000000" w:rsidRPr="00000000" w14:paraId="000000DE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Projection </w:t>
      </w:r>
    </w:p>
    <w:p w:rsidR="00000000" w:rsidDel="00000000" w:rsidP="00000000" w:rsidRDefault="00000000" w:rsidRPr="00000000" w14:paraId="000000DF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Intellectualisation </w:t>
      </w:r>
    </w:p>
    <w:p w:rsidR="00000000" w:rsidDel="00000000" w:rsidP="00000000" w:rsidRDefault="00000000" w:rsidRPr="00000000" w14:paraId="000000E0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Déplacement </w:t>
      </w:r>
    </w:p>
    <w:p w:rsidR="00000000" w:rsidDel="00000000" w:rsidP="00000000" w:rsidRDefault="00000000" w:rsidRPr="00000000" w14:paraId="000000E1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Sublimation</w:t>
      </w:r>
    </w:p>
    <w:p w:rsidR="00000000" w:rsidDel="00000000" w:rsidP="00000000" w:rsidRDefault="00000000" w:rsidRPr="00000000" w14:paraId="000000E2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Faire face au stress </w:t>
      </w:r>
    </w:p>
    <w:p w:rsidR="00000000" w:rsidDel="00000000" w:rsidP="00000000" w:rsidRDefault="00000000" w:rsidRPr="00000000" w14:paraId="000000E3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Événements de l’existence</w:t>
      </w:r>
    </w:p>
    <w:p w:rsidR="00000000" w:rsidDel="00000000" w:rsidP="00000000" w:rsidRDefault="00000000" w:rsidRPr="00000000" w14:paraId="000000E4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Appréciation personnelle (évaluation)</w:t>
      </w:r>
    </w:p>
    <w:p w:rsidR="00000000" w:rsidDel="00000000" w:rsidP="00000000" w:rsidRDefault="00000000" w:rsidRPr="00000000" w14:paraId="000000E5">
      <w:pPr>
        <w:numPr>
          <w:ilvl w:val="3"/>
          <w:numId w:val="16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Défi </w:t>
      </w:r>
    </w:p>
    <w:p w:rsidR="00000000" w:rsidDel="00000000" w:rsidP="00000000" w:rsidRDefault="00000000" w:rsidRPr="00000000" w14:paraId="000000E6">
      <w:pPr>
        <w:numPr>
          <w:ilvl w:val="3"/>
          <w:numId w:val="16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Menace </w:t>
      </w:r>
    </w:p>
    <w:p w:rsidR="00000000" w:rsidDel="00000000" w:rsidP="00000000" w:rsidRDefault="00000000" w:rsidRPr="00000000" w14:paraId="000000E7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Type de personnalité</w:t>
      </w:r>
    </w:p>
    <w:p w:rsidR="00000000" w:rsidDel="00000000" w:rsidP="00000000" w:rsidRDefault="00000000" w:rsidRPr="00000000" w14:paraId="000000E8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Décontracté, non déprimé, optimiste</w:t>
      </w:r>
    </w:p>
    <w:p w:rsidR="00000000" w:rsidDel="00000000" w:rsidP="00000000" w:rsidRDefault="00000000" w:rsidRPr="00000000" w14:paraId="000000E9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Hostile, déprimé, pessimiste </w:t>
      </w:r>
    </w:p>
    <w:p w:rsidR="00000000" w:rsidDel="00000000" w:rsidP="00000000" w:rsidRDefault="00000000" w:rsidRPr="00000000" w14:paraId="000000EA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Habitudes personnelles </w:t>
      </w:r>
    </w:p>
    <w:p w:rsidR="00000000" w:rsidDel="00000000" w:rsidP="00000000" w:rsidRDefault="00000000" w:rsidRPr="00000000" w14:paraId="000000EB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Non fumeur, exercice régulièrement, alimentation saine </w:t>
      </w:r>
    </w:p>
    <w:p w:rsidR="00000000" w:rsidDel="00000000" w:rsidP="00000000" w:rsidRDefault="00000000" w:rsidRPr="00000000" w14:paraId="000000EC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Fumeur, sédentaire, mauvaise alimentation </w:t>
      </w:r>
    </w:p>
    <w:p w:rsidR="00000000" w:rsidDel="00000000" w:rsidP="00000000" w:rsidRDefault="00000000" w:rsidRPr="00000000" w14:paraId="000000ED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Niveau de soutien social </w:t>
      </w:r>
    </w:p>
    <w:p w:rsidR="00000000" w:rsidDel="00000000" w:rsidP="00000000" w:rsidRDefault="00000000" w:rsidRPr="00000000" w14:paraId="000000EE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Proche, permanent </w:t>
      </w:r>
    </w:p>
    <w:p w:rsidR="00000000" w:rsidDel="00000000" w:rsidP="00000000" w:rsidRDefault="00000000" w:rsidRPr="00000000" w14:paraId="000000EF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Absent </w:t>
      </w:r>
    </w:p>
    <w:p w:rsidR="00000000" w:rsidDel="00000000" w:rsidP="00000000" w:rsidRDefault="00000000" w:rsidRPr="00000000" w14:paraId="000000F0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Tendance vers </w:t>
      </w:r>
    </w:p>
    <w:p w:rsidR="00000000" w:rsidDel="00000000" w:rsidP="00000000" w:rsidRDefault="00000000" w:rsidRPr="00000000" w14:paraId="000000F1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Santé </w:t>
      </w:r>
    </w:p>
    <w:p w:rsidR="00000000" w:rsidDel="00000000" w:rsidP="00000000" w:rsidRDefault="00000000" w:rsidRPr="00000000" w14:paraId="000000F2">
      <w:pPr>
        <w:numPr>
          <w:ilvl w:val="2"/>
          <w:numId w:val="1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Maladie </w:t>
      </w:r>
    </w:p>
    <w:p w:rsidR="00000000" w:rsidDel="00000000" w:rsidP="00000000" w:rsidRDefault="00000000" w:rsidRPr="00000000" w14:paraId="000000F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ind w:left="0" w:firstLine="0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Chiara Toscano" w:id="0" w:date="2020-06-08T16:23:45Z">
    <w:p w:rsidR="00000000" w:rsidDel="00000000" w:rsidP="00000000" w:rsidRDefault="00000000" w:rsidRPr="00000000" w14:paraId="000000F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Voir manuel pour organigramme à étudier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  <w:jc w:val="center"/>
    </w:pPr>
    <w:rPr>
      <w:b w:val="1"/>
      <w:sz w:val="28"/>
      <w:szCs w:val="28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